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0"/>
        <w:gridCol w:w="221"/>
      </w:tblGrid>
      <w:tr w:rsidR="00431A36" w:rsidRPr="00431A36" w:rsidTr="00467D77">
        <w:tc>
          <w:tcPr>
            <w:tcW w:w="4928" w:type="dxa"/>
          </w:tcPr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431A36" w:rsidRPr="00431A36" w:rsidTr="00467D77">
              <w:tc>
                <w:tcPr>
                  <w:tcW w:w="4820" w:type="dxa"/>
                </w:tcPr>
                <w:p w:rsidR="00431A36" w:rsidRPr="00431A36" w:rsidRDefault="00431A36" w:rsidP="00467D77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431A36" w:rsidRPr="00431A36" w:rsidRDefault="00431A36" w:rsidP="00467D77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431A36" w:rsidRPr="00431A36" w:rsidRDefault="00431A36" w:rsidP="00467D77">
                  <w:pPr>
                    <w:tabs>
                      <w:tab w:val="left" w:pos="4853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Решением </w:t>
                  </w:r>
                  <w:proofErr w:type="spellStart"/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Кипешинского</w:t>
                  </w:r>
                  <w:proofErr w:type="spellEnd"/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сельского</w:t>
                  </w:r>
                  <w:proofErr w:type="gramEnd"/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1A36" w:rsidRPr="00431A36" w:rsidRDefault="00431A36" w:rsidP="00467D77">
                  <w:pPr>
                    <w:tabs>
                      <w:tab w:val="left" w:pos="4853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Совета депутатов Троицкого</w:t>
                  </w:r>
                </w:p>
                <w:p w:rsidR="00431A36" w:rsidRPr="00431A36" w:rsidRDefault="00431A36" w:rsidP="00467D77">
                  <w:pPr>
                    <w:tabs>
                      <w:tab w:val="left" w:pos="4853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района Алтайского края</w:t>
                  </w:r>
                </w:p>
                <w:p w:rsidR="00431A36" w:rsidRPr="00431A36" w:rsidRDefault="00431A36" w:rsidP="00467D77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A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«18» марта 2016 года № 7</w:t>
                  </w:r>
                </w:p>
              </w:tc>
            </w:tr>
          </w:tbl>
          <w:p w:rsidR="00431A36" w:rsidRPr="00431A36" w:rsidRDefault="00431A36" w:rsidP="00467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431A36" w:rsidRPr="00431A36" w:rsidRDefault="00431A36" w:rsidP="00467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1A36">
              <w:rPr>
                <w:rFonts w:ascii="Arial" w:hAnsi="Arial" w:cs="Arial"/>
                <w:sz w:val="24"/>
                <w:szCs w:val="24"/>
              </w:rPr>
              <w:t>Кипешинского</w:t>
            </w:r>
            <w:proofErr w:type="spellEnd"/>
            <w:r w:rsidRPr="00431A36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431A36" w:rsidRPr="00431A36" w:rsidRDefault="00431A36" w:rsidP="00467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sz w:val="24"/>
                <w:szCs w:val="24"/>
              </w:rPr>
              <w:t>Троицкого района Алтайского края</w:t>
            </w: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31A36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Правил благоустройства территории </w:t>
            </w:r>
            <w:proofErr w:type="spellStart"/>
            <w:r w:rsidRPr="00431A36">
              <w:rPr>
                <w:rFonts w:ascii="Arial" w:hAnsi="Arial" w:cs="Arial"/>
                <w:b/>
                <w:sz w:val="24"/>
                <w:szCs w:val="24"/>
              </w:rPr>
              <w:t>Кипешинского</w:t>
            </w:r>
            <w:proofErr w:type="spellEnd"/>
            <w:r w:rsidRPr="00431A36">
              <w:rPr>
                <w:rFonts w:ascii="Arial" w:hAnsi="Arial" w:cs="Arial"/>
                <w:b/>
                <w:sz w:val="24"/>
                <w:szCs w:val="24"/>
              </w:rPr>
              <w:t xml:space="preserve"> сельсовета Троицкого района Алтайского края</w:t>
            </w:r>
            <w:bookmarkEnd w:id="0"/>
            <w:r w:rsidRPr="00431A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b/>
                <w:sz w:val="24"/>
                <w:szCs w:val="24"/>
              </w:rPr>
              <w:t xml:space="preserve">Статья 1. </w:t>
            </w:r>
            <w:r w:rsidRPr="00431A36">
              <w:rPr>
                <w:rFonts w:ascii="Arial" w:hAnsi="Arial" w:cs="Arial"/>
                <w:sz w:val="24"/>
                <w:szCs w:val="24"/>
              </w:rPr>
              <w:t xml:space="preserve">Утвердить Правила благоустройства территории </w:t>
            </w:r>
            <w:proofErr w:type="spellStart"/>
            <w:r w:rsidRPr="00431A36">
              <w:rPr>
                <w:rFonts w:ascii="Arial" w:hAnsi="Arial" w:cs="Arial"/>
                <w:sz w:val="24"/>
                <w:szCs w:val="24"/>
              </w:rPr>
              <w:t>Кипешинского</w:t>
            </w:r>
            <w:proofErr w:type="spellEnd"/>
            <w:r w:rsidRPr="00431A36">
              <w:rPr>
                <w:rFonts w:ascii="Arial" w:hAnsi="Arial" w:cs="Arial"/>
                <w:sz w:val="24"/>
                <w:szCs w:val="24"/>
              </w:rPr>
              <w:t xml:space="preserve"> сельсовета Троицкого района Алтайского края.</w:t>
            </w:r>
          </w:p>
          <w:p w:rsidR="00431A36" w:rsidRPr="00431A36" w:rsidRDefault="00431A36" w:rsidP="00467D77">
            <w:pPr>
              <w:tabs>
                <w:tab w:val="left" w:pos="2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b/>
                <w:sz w:val="24"/>
                <w:szCs w:val="24"/>
              </w:rPr>
              <w:t xml:space="preserve">           Статья 2. </w:t>
            </w:r>
            <w:r w:rsidRPr="00431A36">
              <w:rPr>
                <w:rFonts w:ascii="Arial" w:hAnsi="Arial" w:cs="Arial"/>
                <w:sz w:val="24"/>
                <w:szCs w:val="24"/>
              </w:rPr>
              <w:t xml:space="preserve">Отменить решение </w:t>
            </w:r>
            <w:proofErr w:type="spellStart"/>
            <w:r w:rsidRPr="00431A36">
              <w:rPr>
                <w:rFonts w:ascii="Arial" w:hAnsi="Arial" w:cs="Arial"/>
                <w:sz w:val="24"/>
                <w:szCs w:val="24"/>
              </w:rPr>
              <w:t>Кипешинского</w:t>
            </w:r>
            <w:proofErr w:type="spellEnd"/>
            <w:r w:rsidRPr="00431A36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 от 28 мая 2013 года № 17 «Об утверждении правил благоустройства территории муниципального образования </w:t>
            </w:r>
            <w:proofErr w:type="spellStart"/>
            <w:r w:rsidRPr="00431A36">
              <w:rPr>
                <w:rFonts w:ascii="Arial" w:hAnsi="Arial" w:cs="Arial"/>
                <w:sz w:val="24"/>
                <w:szCs w:val="24"/>
              </w:rPr>
              <w:t>Кипешинский</w:t>
            </w:r>
            <w:proofErr w:type="spellEnd"/>
            <w:r w:rsidRPr="00431A36">
              <w:rPr>
                <w:rFonts w:ascii="Arial" w:hAnsi="Arial" w:cs="Arial"/>
                <w:sz w:val="24"/>
                <w:szCs w:val="24"/>
              </w:rPr>
              <w:t xml:space="preserve"> сельсовет Троицкого района Алтайского  края».</w:t>
            </w:r>
          </w:p>
          <w:p w:rsidR="00431A36" w:rsidRPr="00431A36" w:rsidRDefault="00431A36" w:rsidP="00467D77">
            <w:pPr>
              <w:tabs>
                <w:tab w:val="left" w:pos="2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b/>
                <w:sz w:val="24"/>
                <w:szCs w:val="24"/>
              </w:rPr>
              <w:t xml:space="preserve">          Статья 3. </w:t>
            </w:r>
            <w:r w:rsidRPr="00431A36">
              <w:rPr>
                <w:rFonts w:ascii="Arial" w:hAnsi="Arial" w:cs="Arial"/>
                <w:sz w:val="24"/>
                <w:szCs w:val="24"/>
              </w:rPr>
              <w:t>Настоящее решение вступает в силу со дня его опубликования в установленном порядке.</w:t>
            </w:r>
          </w:p>
          <w:p w:rsidR="00431A36" w:rsidRPr="00431A36" w:rsidRDefault="00431A36" w:rsidP="00467D77">
            <w:pPr>
              <w:tabs>
                <w:tab w:val="left" w:pos="2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431A36" w:rsidRPr="00431A36" w:rsidRDefault="00431A36" w:rsidP="00467D77">
            <w:pPr>
              <w:tabs>
                <w:tab w:val="left" w:pos="2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sz w:val="24"/>
                <w:szCs w:val="24"/>
              </w:rPr>
              <w:t xml:space="preserve">Глава  сельсовета                                                                        </w:t>
            </w:r>
            <w:proofErr w:type="spellStart"/>
            <w:r w:rsidRPr="00431A36">
              <w:rPr>
                <w:rFonts w:ascii="Arial" w:hAnsi="Arial" w:cs="Arial"/>
                <w:sz w:val="24"/>
                <w:szCs w:val="24"/>
              </w:rPr>
              <w:t>Гроо</w:t>
            </w:r>
            <w:proofErr w:type="spellEnd"/>
            <w:r w:rsidRPr="00431A36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  <w:p w:rsidR="00431A36" w:rsidRPr="00431A36" w:rsidRDefault="00431A36" w:rsidP="00467D7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sz w:val="24"/>
                <w:szCs w:val="24"/>
              </w:rPr>
              <w:t>18 марта 2016 года</w:t>
            </w: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A36">
              <w:rPr>
                <w:rFonts w:ascii="Arial" w:hAnsi="Arial" w:cs="Arial"/>
                <w:sz w:val="24"/>
                <w:szCs w:val="24"/>
              </w:rPr>
              <w:t>№ 4</w:t>
            </w: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913"/>
              <w:gridCol w:w="221"/>
            </w:tblGrid>
            <w:tr w:rsidR="00431A36" w:rsidRPr="00431A36" w:rsidTr="00467D77">
              <w:tc>
                <w:tcPr>
                  <w:tcW w:w="4928" w:type="dxa"/>
                </w:tcPr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96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12"/>
                    <w:gridCol w:w="4962"/>
                  </w:tblGrid>
                  <w:tr w:rsidR="00431A36" w:rsidRPr="00431A36" w:rsidTr="00467D77">
                    <w:tc>
                      <w:tcPr>
                        <w:tcW w:w="4712" w:type="dxa"/>
                      </w:tcPr>
                      <w:p w:rsidR="00431A36" w:rsidRPr="00431A36" w:rsidRDefault="00431A36" w:rsidP="00467D77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431A36" w:rsidRPr="00431A36" w:rsidRDefault="00431A36" w:rsidP="00467D77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1A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Приложение 1</w:t>
                        </w:r>
                      </w:p>
                      <w:p w:rsidR="00431A36" w:rsidRPr="00431A36" w:rsidRDefault="00431A36" w:rsidP="00467D77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1A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К решению </w:t>
                        </w:r>
                        <w:proofErr w:type="spellStart"/>
                        <w:r w:rsidRPr="00431A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Кипешинского</w:t>
                        </w:r>
                        <w:proofErr w:type="spellEnd"/>
                        <w:r w:rsidRPr="00431A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31A36" w:rsidRPr="00431A36" w:rsidRDefault="00431A36" w:rsidP="00467D77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1A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сельского Совета депутатов</w:t>
                        </w:r>
                      </w:p>
                      <w:p w:rsidR="00431A36" w:rsidRPr="00431A36" w:rsidRDefault="00431A36" w:rsidP="00467D77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1A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Троицкого района Алтайского края</w:t>
                        </w:r>
                      </w:p>
                      <w:p w:rsidR="00431A36" w:rsidRPr="00431A36" w:rsidRDefault="00431A36" w:rsidP="00467D77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1A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 «18» марта 2016 года № 7</w:t>
                        </w:r>
                      </w:p>
                    </w:tc>
                  </w:tr>
                </w:tbl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</w:tcPr>
                <w:p w:rsidR="00431A36" w:rsidRPr="00431A36" w:rsidRDefault="00431A36" w:rsidP="00467D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431A36" w:rsidRPr="00431A36" w:rsidRDefault="00431A36" w:rsidP="00467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A36" w:rsidRPr="00431A36" w:rsidRDefault="00431A36" w:rsidP="00431A36">
      <w:pPr>
        <w:tabs>
          <w:tab w:val="left" w:pos="7009"/>
        </w:tabs>
        <w:spacing w:after="0" w:line="240" w:lineRule="auto"/>
        <w:ind w:firstLine="709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lastRenderedPageBreak/>
        <w:t> </w:t>
      </w:r>
      <w:r w:rsidRPr="00431A36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431A36" w:rsidRPr="00431A36" w:rsidRDefault="00431A36" w:rsidP="00431A36">
      <w:pPr>
        <w:spacing w:after="0" w:line="240" w:lineRule="auto"/>
        <w:ind w:firstLine="709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431A36" w:rsidRPr="00431A36" w:rsidRDefault="00431A36" w:rsidP="00431A3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b/>
          <w:bCs/>
          <w:caps/>
          <w:sz w:val="24"/>
          <w:szCs w:val="24"/>
          <w:lang w:eastAsia="ru-RU"/>
        </w:rPr>
        <w:t>Правила благоустройства</w:t>
      </w:r>
    </w:p>
    <w:p w:rsidR="00431A36" w:rsidRPr="00431A36" w:rsidRDefault="00431A36" w:rsidP="00431A3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b/>
          <w:bCs/>
          <w:caps/>
          <w:sz w:val="24"/>
          <w:szCs w:val="24"/>
          <w:lang w:eastAsia="ru-RU"/>
        </w:rPr>
        <w:t xml:space="preserve">территории муниципального образования КИПЕШИНСкий сельсовет </w:t>
      </w:r>
    </w:p>
    <w:p w:rsidR="00431A36" w:rsidRPr="00431A36" w:rsidRDefault="00431A36" w:rsidP="00431A3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b/>
          <w:bCs/>
          <w:caps/>
          <w:sz w:val="24"/>
          <w:szCs w:val="24"/>
          <w:lang w:eastAsia="ru-RU"/>
        </w:rPr>
        <w:t>Троицкого района Алтайского края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431A36" w:rsidRPr="00431A36" w:rsidRDefault="00431A36" w:rsidP="00431A36">
      <w:pPr>
        <w:spacing w:after="0" w:line="240" w:lineRule="auto"/>
        <w:ind w:firstLine="709"/>
        <w:outlineLvl w:val="0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bookmarkStart w:id="1" w:name="sub_1010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" w:name="sub_1011"/>
      <w:bookmarkEnd w:id="1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1.1. </w:t>
      </w:r>
      <w:bookmarkStart w:id="3" w:name="sub_75"/>
      <w:bookmarkEnd w:id="2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Кипешинский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и качественную очистку и уборку, озеленение и благоустройство принадлежащих им на праве собственности или ином вещном праве земельных участков, а так же прилегающую территорию в границах собственного участка до начала проезжей части улицы (на прилегающей территории убирать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растительность и любого вида мусор в летний период, в осенний период чистить водоотводные кюветы, где они есть, в зимний период производить чистку от снега).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" w:name="sub_10132"/>
      <w:bookmarkEnd w:id="3"/>
      <w:r w:rsidRPr="00431A36">
        <w:rPr>
          <w:rFonts w:ascii="Arial" w:eastAsia="Calibri" w:hAnsi="Arial" w:cs="Arial"/>
          <w:sz w:val="24"/>
          <w:szCs w:val="24"/>
          <w:lang w:eastAsia="ru-RU"/>
        </w:rPr>
        <w:t>Организацию благоустройства иных территорий осуществляет Администрация Троицкого сельсовета в пределах средств, предусмотренных на эти цели в бюджете сельсовета.</w:t>
      </w:r>
    </w:p>
    <w:bookmarkEnd w:id="4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Уборка, содержание и благоустройство предоставленных под строительство земельных участков осуществляется лицами, которым данные земельные участки предоставлены.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1.2. 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участков, самостоятельно или через уполномоченных ими лиц в порядке, установленном настоящими Правилами.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" w:name="sub_1015"/>
      <w:r w:rsidRPr="00431A36">
        <w:rPr>
          <w:rFonts w:ascii="Arial" w:eastAsia="Calibri" w:hAnsi="Arial" w:cs="Arial"/>
          <w:sz w:val="24"/>
          <w:szCs w:val="24"/>
          <w:lang w:eastAsia="ru-RU"/>
        </w:rPr>
        <w:t>1.3. В случае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если здание, строение, сооружение принадлежит на праве общей собственности, уборка и содержание отведенного земельного участка осуществляется участниками общей собственности, если иной порядок уборки и содержания отведенного земельного участка не определен соглашением участников общей собственности.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" w:name="sub_1016"/>
      <w:bookmarkEnd w:id="5"/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431A36" w:rsidRPr="00431A36" w:rsidRDefault="00431A36" w:rsidP="00431A36">
      <w:pPr>
        <w:spacing w:after="0" w:line="240" w:lineRule="auto"/>
        <w:ind w:firstLine="709"/>
        <w:outlineLvl w:val="0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bookmarkStart w:id="7" w:name="sub_1020"/>
      <w:bookmarkEnd w:id="6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2. Уборка территории муниципального образования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8" w:name="sub_5"/>
      <w:bookmarkEnd w:id="7"/>
      <w:r w:rsidRPr="00431A36">
        <w:rPr>
          <w:rFonts w:ascii="Arial" w:eastAsia="Calibri" w:hAnsi="Arial" w:cs="Arial"/>
          <w:sz w:val="24"/>
          <w:szCs w:val="24"/>
          <w:lang w:eastAsia="ru-RU"/>
        </w:rPr>
        <w:t>2.1. На территории муниципального образования запрещается накапливать и размещать отходы производства и потребления в не предназначенных для этих целей местах, в том числе, засорять улицы и иные общественные места.</w:t>
      </w:r>
    </w:p>
    <w:bookmarkEnd w:id="8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Лица, разместившие отходы в не предназначенных для этих целей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В случае невозможности установления лиц, разместивших отходы на несанкционированных свалках, удаление отходов, рекультивация территорий свалок производится лицами, которым предоставлен земельный участок, на котором расположена несанкционированная свалка.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9" w:name="sub_6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Удаление отходов на территории несанкционированных свалок, рекультивация территорий несанкционированных свалок на земельных участках, </w:t>
      </w:r>
      <w:r w:rsidRPr="00431A36">
        <w:rPr>
          <w:rFonts w:ascii="Arial" w:eastAsia="Calibri" w:hAnsi="Arial" w:cs="Arial"/>
          <w:sz w:val="24"/>
          <w:szCs w:val="24"/>
          <w:lang w:eastAsia="ru-RU"/>
        </w:rPr>
        <w:lastRenderedPageBreak/>
        <w:t>не имеющих владельцев (пользователей), производится специализированными организациями на основании договоров с органом местного самоуправления.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0" w:name="sub_1022"/>
      <w:bookmarkEnd w:id="9"/>
      <w:r w:rsidRPr="00431A36">
        <w:rPr>
          <w:rFonts w:ascii="Arial" w:eastAsia="Calibri" w:hAnsi="Arial" w:cs="Arial"/>
          <w:sz w:val="24"/>
          <w:szCs w:val="24"/>
          <w:lang w:eastAsia="ru-RU"/>
        </w:rPr>
        <w:t>2.2. На территории муниципального образования запрещается сжигание отходов и мусора.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1" w:name="sub_1024"/>
      <w:bookmarkEnd w:id="10"/>
      <w:r w:rsidRPr="00431A36">
        <w:rPr>
          <w:rFonts w:ascii="Arial" w:eastAsia="Calibri" w:hAnsi="Arial" w:cs="Arial"/>
          <w:sz w:val="24"/>
          <w:szCs w:val="24"/>
          <w:lang w:eastAsia="ru-RU"/>
        </w:rPr>
        <w:t>2.3. Запрещается выносить и сметать мусор на проезжую часть улиц, тротуары.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2" w:name="sub_1025"/>
      <w:bookmarkEnd w:id="11"/>
      <w:r w:rsidRPr="00431A36">
        <w:rPr>
          <w:rFonts w:ascii="Arial" w:eastAsia="Calibri" w:hAnsi="Arial" w:cs="Arial"/>
          <w:sz w:val="24"/>
          <w:szCs w:val="24"/>
          <w:lang w:eastAsia="ru-RU"/>
        </w:rPr>
        <w:t>2.4. Уборку и очистку остановок общественного транспорта производит специализированная организация по договорам с органом местного самоуправления.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3" w:name="sub_1029"/>
      <w:bookmarkEnd w:id="12"/>
      <w:r w:rsidRPr="00431A36">
        <w:rPr>
          <w:rFonts w:ascii="Arial" w:eastAsia="Calibri" w:hAnsi="Arial" w:cs="Arial"/>
          <w:sz w:val="24"/>
          <w:szCs w:val="24"/>
          <w:lang w:eastAsia="ru-RU"/>
        </w:rPr>
        <w:t>2.5.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предприятия, эксплуатирующие и обслуживающие данные колонки.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4" w:name="sub_215"/>
      <w:bookmarkEnd w:id="13"/>
      <w:r w:rsidRPr="00431A36">
        <w:rPr>
          <w:rFonts w:ascii="Arial" w:eastAsia="Calibri" w:hAnsi="Arial" w:cs="Arial"/>
          <w:sz w:val="24"/>
          <w:szCs w:val="24"/>
          <w:lang w:eastAsia="ru-RU"/>
        </w:rPr>
        <w:t>2.6. Сливание воды на тротуары, газоны, проезжую часть дороги не допускается.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5" w:name="sub_217"/>
      <w:bookmarkEnd w:id="14"/>
      <w:r w:rsidRPr="00431A36">
        <w:rPr>
          <w:rFonts w:ascii="Arial" w:eastAsia="Calibri" w:hAnsi="Arial" w:cs="Arial"/>
          <w:sz w:val="24"/>
          <w:szCs w:val="24"/>
          <w:lang w:eastAsia="ru-RU"/>
        </w:rPr>
        <w:t>2.7.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6" w:name="sub_218"/>
      <w:bookmarkEnd w:id="15"/>
      <w:r w:rsidRPr="00431A36">
        <w:rPr>
          <w:rFonts w:ascii="Arial" w:eastAsia="Calibri" w:hAnsi="Arial" w:cs="Arial"/>
          <w:sz w:val="24"/>
          <w:szCs w:val="24"/>
          <w:lang w:eastAsia="ru-RU"/>
        </w:rPr>
        <w:t>2.8.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7" w:name="sub_219"/>
      <w:bookmarkEnd w:id="16"/>
      <w:r w:rsidRPr="00431A36">
        <w:rPr>
          <w:rFonts w:ascii="Arial" w:eastAsia="Calibri" w:hAnsi="Arial" w:cs="Arial"/>
          <w:sz w:val="24"/>
          <w:szCs w:val="24"/>
          <w:lang w:eastAsia="ru-RU"/>
        </w:rPr>
        <w:t>2.9. Складирование нечистот на проезжую часть улиц, тротуары и газоны запрещается.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8" w:name="sub_220"/>
      <w:bookmarkEnd w:id="17"/>
      <w:r w:rsidRPr="00431A36">
        <w:rPr>
          <w:rFonts w:ascii="Arial" w:eastAsia="Calibri" w:hAnsi="Arial" w:cs="Arial"/>
          <w:sz w:val="24"/>
          <w:szCs w:val="24"/>
          <w:lang w:eastAsia="ru-RU"/>
        </w:rPr>
        <w:t>2.10. Сбор брошенных на автомобильных дорогах предметов, создающих помехи дорожному движению, возлагается на организации, выполняющие работы по содержанию автомобильных дорог.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19" w:name="sub_226"/>
      <w:bookmarkEnd w:id="18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2.11.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– не более 0,35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куб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Урны (баки) должны содержаться в исправном  и опрятном состоянии, очищаться по мере накопления мусора и не реже одного раза в месяц промываться и дезинфицироваться.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0" w:name="sub_231"/>
      <w:bookmarkEnd w:id="19"/>
      <w:r w:rsidRPr="00431A36">
        <w:rPr>
          <w:rFonts w:ascii="Arial" w:eastAsia="Calibri" w:hAnsi="Arial" w:cs="Arial"/>
          <w:sz w:val="24"/>
          <w:szCs w:val="24"/>
          <w:lang w:eastAsia="ru-RU"/>
        </w:rPr>
        <w:t>2.12. Вывоз отходов должен осуществляться лицензированными организациями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1" w:name="sub_232"/>
      <w:bookmarkEnd w:id="20"/>
      <w:r w:rsidRPr="00431A36">
        <w:rPr>
          <w:rFonts w:ascii="Arial" w:eastAsia="Calibri" w:hAnsi="Arial" w:cs="Arial"/>
          <w:sz w:val="24"/>
          <w:szCs w:val="24"/>
          <w:lang w:eastAsia="ru-RU"/>
        </w:rPr>
        <w:t>2.13. Вывоз бытовых отходов и мусора из жилых домов, предприятий торговли и общественного питания, детских и лечебных заведений, иных организаций осуществляется указанными организациями и домовладельцами, либо иными уполномоченными ими лицами на основании договоров, заключенных с домовладельцами либо организациями.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2" w:name="sub_233"/>
      <w:bookmarkEnd w:id="21"/>
      <w:r w:rsidRPr="00431A36">
        <w:rPr>
          <w:rFonts w:ascii="Arial" w:eastAsia="Calibri" w:hAnsi="Arial" w:cs="Arial"/>
          <w:sz w:val="24"/>
          <w:szCs w:val="24"/>
          <w:lang w:eastAsia="ru-RU"/>
        </w:rPr>
        <w:t>2.14. 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3" w:name="sub_236"/>
      <w:bookmarkEnd w:id="22"/>
      <w:r w:rsidRPr="00431A36">
        <w:rPr>
          <w:rFonts w:ascii="Arial" w:eastAsia="Calibri" w:hAnsi="Arial" w:cs="Arial"/>
          <w:sz w:val="24"/>
          <w:szCs w:val="24"/>
          <w:lang w:eastAsia="ru-RU"/>
        </w:rPr>
        <w:t>2.15. Граждане на добровольной основе могут привлекаться для выполнения социально-значимых работ по благоустройству и озеленению территории муниципального образования.</w:t>
      </w:r>
    </w:p>
    <w:bookmarkEnd w:id="23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Привлечение граждан к выполнению социально-значимых работ по уборке, благоустройству и озеленению территории муниципального образования осуществляется на основании решений Администрации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431A36" w:rsidRPr="00431A36" w:rsidRDefault="00431A36" w:rsidP="00431A36">
      <w:pPr>
        <w:spacing w:after="0" w:line="240" w:lineRule="auto"/>
        <w:ind w:firstLine="709"/>
        <w:outlineLvl w:val="0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bookmarkStart w:id="24" w:name="sub_1030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3. Особенности уборки территорий в весенне-летний период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5" w:name="sub_10000"/>
      <w:bookmarkEnd w:id="24"/>
      <w:r w:rsidRPr="00431A36">
        <w:rPr>
          <w:rFonts w:ascii="Arial" w:eastAsia="Calibri" w:hAnsi="Arial" w:cs="Arial"/>
          <w:sz w:val="24"/>
          <w:szCs w:val="24"/>
          <w:lang w:eastAsia="ru-RU"/>
        </w:rPr>
        <w:t>3.1. Весенне-летняя уборка проводится с 15 апреля по 15 октября и предусматривает подметание проезжей части улиц, тротуаров, площадей.</w:t>
      </w:r>
    </w:p>
    <w:bookmarkEnd w:id="25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В зависимости от климатических условий распоряжением Администрации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период весенне-летней уборки может быть изменен.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6" w:name="sub_2000"/>
      <w:r w:rsidRPr="00431A36">
        <w:rPr>
          <w:rFonts w:ascii="Arial" w:eastAsia="Calibri" w:hAnsi="Arial" w:cs="Arial"/>
          <w:sz w:val="24"/>
          <w:szCs w:val="24"/>
          <w:lang w:eastAsia="ru-RU"/>
        </w:rPr>
        <w:t>3.2. Подметанию подвергается вся ширина проезжей части улиц и площадей.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431A36" w:rsidRPr="00431A36" w:rsidRDefault="00431A36" w:rsidP="00431A36">
      <w:pPr>
        <w:spacing w:after="0" w:line="240" w:lineRule="auto"/>
        <w:ind w:firstLine="709"/>
        <w:outlineLvl w:val="0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bookmarkStart w:id="27" w:name="sub_1040"/>
      <w:bookmarkEnd w:id="26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4. Особенности уборки территорий в осенне-зимний период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8" w:name="sub_41"/>
      <w:bookmarkEnd w:id="27"/>
      <w:r w:rsidRPr="00431A36">
        <w:rPr>
          <w:rFonts w:ascii="Arial" w:eastAsia="Calibri" w:hAnsi="Arial" w:cs="Arial"/>
          <w:sz w:val="24"/>
          <w:szCs w:val="24"/>
          <w:lang w:eastAsia="ru-RU"/>
        </w:rPr>
        <w:t>4.1. Уборка территорий в осенне-зимний период проводится с 15 октября по 15 апреля и предусматривает уборку и вывоз мусора, снега.</w:t>
      </w:r>
    </w:p>
    <w:bookmarkEnd w:id="28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В зависимости от климатических условий распоряжением Администрации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период осенне-зимней уборки может быть изменен.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29" w:name="sub_43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4.2. Сбрасывание снега лицами с предоставленного в 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>установленном порядке земельного участка, прилегающей и закрепленной территорий на проезжую часть дороги при ручной уборке не допускается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>, если иное не предусмотрено соглашением с организацией, осуществляющей уборку и содержание дорог.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0" w:name="sub_44"/>
      <w:bookmarkEnd w:id="29"/>
      <w:r w:rsidRPr="00431A36">
        <w:rPr>
          <w:rFonts w:ascii="Arial" w:eastAsia="Calibri" w:hAnsi="Arial" w:cs="Arial"/>
          <w:sz w:val="24"/>
          <w:szCs w:val="24"/>
          <w:lang w:eastAsia="ru-RU"/>
        </w:rPr>
        <w:t>4.3. Укладка свежевыпавшего снега в валы и кучи разрешается на всех улицах, площадях, скверах с последующей вывозкой в течение трех дней.</w:t>
      </w:r>
    </w:p>
    <w:bookmarkEnd w:id="30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1" w:name="sub_47"/>
      <w:r w:rsidRPr="00431A36">
        <w:rPr>
          <w:rFonts w:ascii="Arial" w:eastAsia="Calibri" w:hAnsi="Arial" w:cs="Arial"/>
          <w:sz w:val="24"/>
          <w:szCs w:val="24"/>
          <w:lang w:eastAsia="ru-RU"/>
        </w:rPr>
        <w:t>4.4. Очистка от снега крыш и удаление сосулек возлагаются на владельцев зданий и сооружений или уполномоченных ими лиц, и должны производиться в светлое время суток с обеспечением мер безопасности: назначение дежурных, ограждение тротуаров. При этом должны приниматься меры, обеспечивающие безопасность людей, сохранность деревьев, кустарников, электропроводов, вывесок, линий связи и иных объектов.</w:t>
      </w:r>
    </w:p>
    <w:bookmarkEnd w:id="31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Снег, сброшенный с крыш зданий, строений, должен немедленно вывозиться их владельцами.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2" w:name="sub_49"/>
      <w:r w:rsidRPr="00431A36">
        <w:rPr>
          <w:rFonts w:ascii="Arial" w:eastAsia="Calibri" w:hAnsi="Arial" w:cs="Arial"/>
          <w:sz w:val="24"/>
          <w:szCs w:val="24"/>
          <w:lang w:eastAsia="ru-RU"/>
        </w:rPr>
        <w:t>4.5. Уборка и вывозка снега и льда с улиц, площадей, скверов начинаются немедленно с начала снегопада и производятся, в первую очередь, с улиц, и автобусных трасс, мостов, для обеспечения бесперебойного движения транспорта во избежание наката.</w:t>
      </w:r>
    </w:p>
    <w:bookmarkEnd w:id="32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  <w:bookmarkStart w:id="33" w:name="sub_1090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5. Благоустройство придомовых территорий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4" w:name="sub_91"/>
      <w:bookmarkEnd w:id="33"/>
      <w:r w:rsidRPr="00431A36">
        <w:rPr>
          <w:rFonts w:ascii="Arial" w:eastAsia="Calibri" w:hAnsi="Arial" w:cs="Arial"/>
          <w:sz w:val="24"/>
          <w:szCs w:val="24"/>
          <w:lang w:eastAsia="ru-RU"/>
        </w:rPr>
        <w:t>5.1. Ответственность за организацию работ по содержанию и уборке придомовых территорий:</w:t>
      </w:r>
    </w:p>
    <w:bookmarkEnd w:id="34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в зоне застройки индивидуальными жилыми домами возлагается на собственников (нанимателей) индивидуальных жилых домов.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5" w:name="sub_92"/>
      <w:r w:rsidRPr="00431A36">
        <w:rPr>
          <w:rFonts w:ascii="Arial" w:eastAsia="Calibri" w:hAnsi="Arial" w:cs="Arial"/>
          <w:sz w:val="24"/>
          <w:szCs w:val="24"/>
          <w:lang w:eastAsia="ru-RU"/>
        </w:rPr>
        <w:t>5.2. Гражданам, проживающим на территориях индивидуальной жилой застройки, запрещается:</w:t>
      </w:r>
    </w:p>
    <w:bookmarkEnd w:id="35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размещать ограждение за границами территории домовладения;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сжигать листву, любые виды отходов и мусор на территории домовладений и прилегающих к ним территориях;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складировать снег, выбрасывать мусор, сбрасывать шлак, сливать жидкие бытовые отходы за территорию домовладения;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мыть транспортные средства за территорией домовладения;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lastRenderedPageBreak/>
        <w:t>- складировать тару, уголь, дрова, строительные материалы, навоз, песок, металл, крупногабаритный мусор за территорией домовладения;</w:t>
      </w:r>
      <w:proofErr w:type="gramEnd"/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строить хозяйственные постройки, оборудовать выгребные ямы за территорией домовладения;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хранить неисправные, а также исправные транспортные средства за территорией домовладения.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6" w:name="sub_93"/>
      <w:r w:rsidRPr="00431A36">
        <w:rPr>
          <w:rFonts w:ascii="Arial" w:eastAsia="Calibri" w:hAnsi="Arial" w:cs="Arial"/>
          <w:sz w:val="24"/>
          <w:szCs w:val="24"/>
          <w:lang w:eastAsia="ru-RU"/>
        </w:rPr>
        <w:t>5.3. Домовладельцы обязаны:</w:t>
      </w:r>
    </w:p>
    <w:bookmarkEnd w:id="36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 и т.п.).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7" w:name="sub_94"/>
      <w:r w:rsidRPr="00431A36">
        <w:rPr>
          <w:rFonts w:ascii="Arial" w:eastAsia="Calibri" w:hAnsi="Arial" w:cs="Arial"/>
          <w:sz w:val="24"/>
          <w:szCs w:val="24"/>
          <w:lang w:eastAsia="ru-RU"/>
        </w:rPr>
        <w:t>5.4.</w:t>
      </w:r>
      <w:bookmarkEnd w:id="37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Выгребные ямы должны быть удалены от детских учреждений, школ, площадок для игр детей и отдыха населения и размещены в соответствии с санитарными нормами и правилами.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8" w:name="sub_95"/>
      <w:r w:rsidRPr="00431A36">
        <w:rPr>
          <w:rFonts w:ascii="Arial" w:eastAsia="Calibri" w:hAnsi="Arial" w:cs="Arial"/>
          <w:sz w:val="24"/>
          <w:szCs w:val="24"/>
          <w:lang w:eastAsia="ru-RU"/>
        </w:rPr>
        <w:t>5.5. Жидкие нечистоты вывозятся по договорам или разовым заявкам организациями, имеющими специальный транспорт, за счет средств домовладельцев.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39" w:name="sub_96"/>
      <w:bookmarkEnd w:id="38"/>
      <w:r w:rsidRPr="00431A36">
        <w:rPr>
          <w:rFonts w:ascii="Arial" w:eastAsia="Calibri" w:hAnsi="Arial" w:cs="Arial"/>
          <w:sz w:val="24"/>
          <w:szCs w:val="24"/>
          <w:lang w:eastAsia="ru-RU"/>
        </w:rPr>
        <w:t>5.6.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bookmarkEnd w:id="39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431A36" w:rsidRPr="00431A36" w:rsidRDefault="00431A36" w:rsidP="00431A36">
      <w:pPr>
        <w:spacing w:after="0" w:line="240" w:lineRule="auto"/>
        <w:ind w:firstLine="709"/>
        <w:outlineLvl w:val="0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6. Озеленение территорий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0" w:name="sub_100101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6.1. Охрана и содержание зеленых насаждений осуществляется в соответствии с требованиями настоящих Правил, </w:t>
      </w:r>
      <w:bookmarkStart w:id="41" w:name="sub_100102"/>
      <w:bookmarkEnd w:id="40"/>
      <w:r w:rsidRPr="00431A36">
        <w:rPr>
          <w:rFonts w:ascii="Arial" w:eastAsia="Calibri" w:hAnsi="Arial" w:cs="Arial"/>
          <w:sz w:val="24"/>
          <w:szCs w:val="24"/>
          <w:lang w:eastAsia="ru-RU"/>
        </w:rPr>
        <w:t>и действующего законодательства Российской Федерации.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6.2. Озеленение территории муниципального образования,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контрактам и договорам с органами местного самоуправления в пределах средств, предусмотренных в бюджете муниципального образования на эти цели.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2" w:name="sub_104"/>
      <w:bookmarkEnd w:id="41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6.3. Обрезка деревьев осуществляется на основании разрешений, выданных юридическим и физическим лицам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3" w:name="sub_27"/>
      <w:bookmarkEnd w:id="42"/>
      <w:r w:rsidRPr="00431A36">
        <w:rPr>
          <w:rFonts w:ascii="Arial" w:eastAsia="Calibri" w:hAnsi="Arial" w:cs="Arial"/>
          <w:sz w:val="24"/>
          <w:szCs w:val="24"/>
          <w:lang w:eastAsia="ru-RU"/>
        </w:rPr>
        <w:t>6.4. На озелененных территориях запрещае</w:t>
      </w:r>
      <w:bookmarkEnd w:id="43"/>
      <w:r w:rsidRPr="00431A36">
        <w:rPr>
          <w:rFonts w:ascii="Arial" w:eastAsia="Calibri" w:hAnsi="Arial" w:cs="Arial"/>
          <w:sz w:val="24"/>
          <w:szCs w:val="24"/>
          <w:lang w:eastAsia="ru-RU"/>
        </w:rPr>
        <w:t>тся складировать любые материалы, совершать действия, приводящие к повреждению газонов, ломать деревья, кустарники, сучья и ветви, срывать листья и цветы, сбивать и собирать плоды, засорять газоны, цветники, дорожки, портить малые архитектурные формы, производить самовольную вырубку, обрезку и пересадку деревьев и кустарников.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4" w:name="sub_108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6.5. Снос деревьев осуществляется на основании разрешений, выданных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 Снос деревьев собственниками на принадлежащих им на праве собственности земельных участках, разрешения и согласования органа местного самоуправления не требует. 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5" w:name="sub_109"/>
      <w:bookmarkEnd w:id="44"/>
      <w:r w:rsidRPr="00431A36">
        <w:rPr>
          <w:rFonts w:ascii="Arial" w:eastAsia="Calibri" w:hAnsi="Arial" w:cs="Arial"/>
          <w:sz w:val="24"/>
          <w:szCs w:val="24"/>
          <w:lang w:eastAsia="ru-RU"/>
        </w:rPr>
        <w:t>6.6.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(лицом, уполномоченным им), самостоятельно, либо с привлечением специализированной организации за счет собственных средств.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6" w:name="sub_10100"/>
      <w:bookmarkEnd w:id="45"/>
      <w:r w:rsidRPr="00431A36">
        <w:rPr>
          <w:rFonts w:ascii="Arial" w:eastAsia="Calibri" w:hAnsi="Arial" w:cs="Arial"/>
          <w:sz w:val="24"/>
          <w:szCs w:val="24"/>
          <w:lang w:eastAsia="ru-RU"/>
        </w:rPr>
        <w:lastRenderedPageBreak/>
        <w:t>6.7. Ущерб, нанесенный в результате незаконного сноса зеленых насаждений, подлежит возмещению в порядке, установленном законодательством.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7" w:name="sub_101011"/>
      <w:bookmarkEnd w:id="46"/>
      <w:r w:rsidRPr="00431A36">
        <w:rPr>
          <w:rFonts w:ascii="Arial" w:eastAsia="Calibri" w:hAnsi="Arial" w:cs="Arial"/>
          <w:sz w:val="24"/>
          <w:szCs w:val="24"/>
          <w:lang w:eastAsia="ru-RU"/>
        </w:rPr>
        <w:t>6.8. Спиленные деревья вывозятся организациями, производящими работы по сносу сухостойных, аварийных деревьев и обрезке ветвей в кронах.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48" w:name="sub_90"/>
      <w:bookmarkEnd w:id="47"/>
      <w:r w:rsidRPr="00431A36">
        <w:rPr>
          <w:rFonts w:ascii="Arial" w:eastAsia="Calibri" w:hAnsi="Arial" w:cs="Arial"/>
          <w:sz w:val="24"/>
          <w:szCs w:val="24"/>
          <w:lang w:eastAsia="ru-RU"/>
        </w:rPr>
        <w:t>6.9. 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организации, на обслуживании которых находится территория данных объектов, в течение суток с момента обнаружения.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  <w:bookmarkEnd w:id="48"/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431A36" w:rsidRPr="00431A36" w:rsidRDefault="00431A36" w:rsidP="00431A36">
      <w:pPr>
        <w:spacing w:after="0" w:line="240" w:lineRule="auto"/>
        <w:ind w:firstLine="709"/>
        <w:outlineLvl w:val="0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bookmarkStart w:id="49" w:name="sub_10013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7. Проведение работ при строительстве, ремонте, реконструкции коммуникаций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0" w:name="sub_131"/>
      <w:bookmarkEnd w:id="49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7.1. Работы, связанные с разрытием грунта или вскрытием дорожных покрытий (которые необходимы для прокладки, реконструкции или ремонта подземных коммуникаций, забивки свай и шпунта, планировки грунта, буровых работ) производятся только при наличии письменного разрешения (ордера на проведение земляных работ), выданного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</w:t>
      </w:r>
    </w:p>
    <w:bookmarkEnd w:id="50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Аварийные работы могут начинаться владельцами сетей по уведомлению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с последующим оформлением разрешения в 3-дневный срок.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1" w:name="sub_132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7.2. 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Разрешение на производство работ, связанных с разрытием грунта или вскрытием дорожных покрытий, выдается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при предъявлении проекта проведения работ, согласованного с заинтересованными службами, отвечающими за сохранность инженерных коммуникаций, схемы движения транспорта и пешеходов, согласованной с ГИБДД, условий производства работ, согласованных с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сельсовета, календарного графика производства работ, а также соглашения с собственником или уполномоченным им лицом о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>восстановлении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2" w:name="sub_30000"/>
      <w:bookmarkEnd w:id="51"/>
      <w:r w:rsidRPr="00431A36">
        <w:rPr>
          <w:rFonts w:ascii="Arial" w:eastAsia="Calibri" w:hAnsi="Arial" w:cs="Arial"/>
          <w:sz w:val="24"/>
          <w:szCs w:val="24"/>
          <w:lang w:eastAsia="ru-RU"/>
        </w:rPr>
        <w:t>7.3. Прокладка напорных коммуникаций под проезжей частью улиц не допускается.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3" w:name="sub_400"/>
      <w:bookmarkEnd w:id="52"/>
      <w:r w:rsidRPr="00431A36">
        <w:rPr>
          <w:rFonts w:ascii="Arial" w:eastAsia="Calibri" w:hAnsi="Arial" w:cs="Arial"/>
          <w:sz w:val="24"/>
          <w:szCs w:val="24"/>
          <w:lang w:eastAsia="ru-RU"/>
        </w:rPr>
        <w:t>7.4. При реконструкции действующих подземных коммуникаций необходимо предусматривать их вынос из-под проезжей части улиц.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4" w:name="sub_500"/>
      <w:bookmarkEnd w:id="53"/>
      <w:r w:rsidRPr="00431A36">
        <w:rPr>
          <w:rFonts w:ascii="Arial" w:eastAsia="Calibri" w:hAnsi="Arial" w:cs="Arial"/>
          <w:sz w:val="24"/>
          <w:szCs w:val="24"/>
          <w:lang w:eastAsia="ru-RU"/>
        </w:rPr>
        <w:t>7.5.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bookmarkEnd w:id="54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5" w:name="sub_137"/>
      <w:r w:rsidRPr="00431A36">
        <w:rPr>
          <w:rFonts w:ascii="Arial" w:eastAsia="Calibri" w:hAnsi="Arial" w:cs="Arial"/>
          <w:sz w:val="24"/>
          <w:szCs w:val="24"/>
          <w:lang w:eastAsia="ru-RU"/>
        </w:rPr>
        <w:t>7.6. В разрешении устанавливаются сроки и условия производства работ. Сроки производства работ устанавливаются в соответствии с действующими нормами продолжительности строительства согласно СНиП.</w:t>
      </w:r>
    </w:p>
    <w:bookmarkEnd w:id="55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6" w:name="sub_138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7.7. 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до первоначального состояния организациями, получившими разрешение на производство работ, в сроки, согласованные с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</w:t>
      </w:r>
      <w:proofErr w:type="gramEnd"/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7" w:name="sub_139"/>
      <w:bookmarkEnd w:id="56"/>
      <w:r w:rsidRPr="00431A36">
        <w:rPr>
          <w:rFonts w:ascii="Arial" w:eastAsia="Calibri" w:hAnsi="Arial" w:cs="Arial"/>
          <w:sz w:val="24"/>
          <w:szCs w:val="24"/>
          <w:lang w:eastAsia="ru-RU"/>
        </w:rPr>
        <w:t>7.8. Производство земляных работ без разрешения не освобождает лицо, их производящее, от обязанности по восстановлению благоустройства в полном объеме до первоначального состояния.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8" w:name="sub_1311"/>
      <w:bookmarkEnd w:id="57"/>
      <w:r w:rsidRPr="00431A36">
        <w:rPr>
          <w:rFonts w:ascii="Arial" w:eastAsia="Calibri" w:hAnsi="Arial" w:cs="Arial"/>
          <w:sz w:val="24"/>
          <w:szCs w:val="24"/>
          <w:lang w:eastAsia="ru-RU"/>
        </w:rPr>
        <w:t>7.9. При восстановлении покрытия дорог и тротуаров места раскопок должны послойно засыпаться песком и щебнем с уплотнением каждого слоя.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59" w:name="sub_1312"/>
      <w:bookmarkEnd w:id="58"/>
      <w:r w:rsidRPr="00431A36">
        <w:rPr>
          <w:rFonts w:ascii="Arial" w:eastAsia="Calibri" w:hAnsi="Arial" w:cs="Arial"/>
          <w:sz w:val="24"/>
          <w:szCs w:val="24"/>
          <w:lang w:eastAsia="ru-RU"/>
        </w:rPr>
        <w:t>7.10. Лицо, производящее земляные работы, до начала производства работ по разрытию обязано: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0" w:name="sub_16"/>
      <w:bookmarkEnd w:id="59"/>
      <w:r w:rsidRPr="00431A36">
        <w:rPr>
          <w:rFonts w:ascii="Arial" w:eastAsia="Calibri" w:hAnsi="Arial" w:cs="Arial"/>
          <w:sz w:val="24"/>
          <w:szCs w:val="24"/>
          <w:lang w:eastAsia="ru-RU"/>
        </w:rPr>
        <w:t>7.10.1. Установить дорожные знаки в соответствии с согласованной схемой;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1" w:name="sub_17"/>
      <w:bookmarkEnd w:id="60"/>
      <w:r w:rsidRPr="00431A36">
        <w:rPr>
          <w:rFonts w:ascii="Arial" w:eastAsia="Calibri" w:hAnsi="Arial" w:cs="Arial"/>
          <w:sz w:val="24"/>
          <w:szCs w:val="24"/>
          <w:lang w:eastAsia="ru-RU"/>
        </w:rPr>
        <w:t>7.10.2. Оградить место производства работ.</w:t>
      </w:r>
    </w:p>
    <w:bookmarkEnd w:id="61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Ограждение должно быть сплошным и надежно предотвращать попадание посторонних на площадку.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2" w:name="sub_18"/>
      <w:r w:rsidRPr="00431A36">
        <w:rPr>
          <w:rFonts w:ascii="Arial" w:eastAsia="Calibri" w:hAnsi="Arial" w:cs="Arial"/>
          <w:sz w:val="24"/>
          <w:szCs w:val="24"/>
          <w:lang w:eastAsia="ru-RU"/>
        </w:rPr>
        <w:t>7.10.3. В случаях, когда производство работ связано с закрытием, изменением маршрутов пассажирского транспорта, поместить соответствующие объявления в средствах массовой информации с указанием сроков работ;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3" w:name="sub_1313"/>
      <w:bookmarkEnd w:id="62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7.11.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выполнением настоящих Правил.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4" w:name="sub_1319"/>
      <w:bookmarkEnd w:id="63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7.12. Датой окончания работ считается дата подписания контрольного талона уполномоченным представителем Администрации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5" w:name="sub_1320"/>
      <w:bookmarkEnd w:id="64"/>
      <w:r w:rsidRPr="00431A36">
        <w:rPr>
          <w:rFonts w:ascii="Arial" w:eastAsia="Calibri" w:hAnsi="Arial" w:cs="Arial"/>
          <w:sz w:val="24"/>
          <w:szCs w:val="24"/>
          <w:lang w:eastAsia="ru-RU"/>
        </w:rPr>
        <w:t>7.13.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результате,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6" w:name="sub_1321"/>
      <w:bookmarkEnd w:id="65"/>
      <w:r w:rsidRPr="00431A36">
        <w:rPr>
          <w:rFonts w:ascii="Arial" w:eastAsia="Calibri" w:hAnsi="Arial" w:cs="Arial"/>
          <w:sz w:val="24"/>
          <w:szCs w:val="24"/>
          <w:lang w:eastAsia="ru-RU"/>
        </w:rPr>
        <w:t>7.14.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7" w:name="sub_1322"/>
      <w:bookmarkEnd w:id="66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7.15. Администрация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имеет право аннулировать разрешение на ведение земельных работ организациям, нарушающим настоящие Правила, с привлечением к ответственности виновных лиц.</w:t>
      </w:r>
    </w:p>
    <w:bookmarkEnd w:id="67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  <w:bookmarkStart w:id="68" w:name="sub_10014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 xml:space="preserve">12. Содержание животных 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69" w:name="sub_141"/>
      <w:bookmarkEnd w:id="68"/>
      <w:r w:rsidRPr="00431A36">
        <w:rPr>
          <w:rFonts w:ascii="Arial" w:eastAsia="Calibri" w:hAnsi="Arial" w:cs="Arial"/>
          <w:sz w:val="24"/>
          <w:szCs w:val="24"/>
          <w:lang w:eastAsia="ru-RU"/>
        </w:rPr>
        <w:t>12.1.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70" w:name="sub_142"/>
      <w:bookmarkEnd w:id="69"/>
      <w:r w:rsidRPr="00431A36">
        <w:rPr>
          <w:rFonts w:ascii="Arial" w:eastAsia="Calibri" w:hAnsi="Arial" w:cs="Arial"/>
          <w:sz w:val="24"/>
          <w:szCs w:val="24"/>
          <w:lang w:eastAsia="ru-RU"/>
        </w:rPr>
        <w:t>12.2.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71" w:name="sub_143"/>
      <w:bookmarkEnd w:id="70"/>
      <w:r w:rsidRPr="00431A36">
        <w:rPr>
          <w:rFonts w:ascii="Arial" w:eastAsia="Calibri" w:hAnsi="Arial" w:cs="Arial"/>
          <w:sz w:val="24"/>
          <w:szCs w:val="24"/>
          <w:lang w:eastAsia="ru-RU"/>
        </w:rPr>
        <w:lastRenderedPageBreak/>
        <w:t>12.3. Запрещается передвижение сельскохозяйственных животных, на территории муниципального образования без сопровождающих лиц.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72" w:name="sub_144"/>
      <w:bookmarkEnd w:id="71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12.4. Выпас сельскохозяйственных животных осуществляется на специально отведенных Администрацией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местах, под наблюдением владельца или уполномоченного им лица.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73" w:name="sub_7000"/>
      <w:bookmarkEnd w:id="72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12.5. Порядок содержания домашних животных на территории муниципального образования устанавливается решением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Кипешинского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сельского Совета народных депутатов.</w:t>
      </w:r>
    </w:p>
    <w:bookmarkEnd w:id="73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 </w:t>
      </w:r>
      <w:bookmarkStart w:id="74" w:name="sub_10016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 xml:space="preserve">13. </w:t>
      </w:r>
      <w:proofErr w:type="gramStart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>Контроль за</w:t>
      </w:r>
      <w:proofErr w:type="gramEnd"/>
      <w:r w:rsidRPr="00431A36">
        <w:rPr>
          <w:rFonts w:ascii="Arial" w:eastAsia="Calibri" w:hAnsi="Arial" w:cs="Arial"/>
          <w:b/>
          <w:bCs/>
          <w:kern w:val="36"/>
          <w:sz w:val="24"/>
          <w:szCs w:val="24"/>
          <w:lang w:eastAsia="ru-RU"/>
        </w:rPr>
        <w:t xml:space="preserve"> исполнением Правил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75" w:name="sub_161"/>
      <w:bookmarkEnd w:id="74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13.1. Органы местного самоуправления муниципального образования </w:t>
      </w:r>
      <w:proofErr w:type="spellStart"/>
      <w:r w:rsidRPr="00431A36">
        <w:rPr>
          <w:rFonts w:ascii="Arial" w:eastAsia="Calibri" w:hAnsi="Arial" w:cs="Arial"/>
          <w:sz w:val="24"/>
          <w:szCs w:val="24"/>
          <w:lang w:eastAsia="ru-RU"/>
        </w:rPr>
        <w:t>Кипешинский</w:t>
      </w:r>
      <w:proofErr w:type="spell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сельсовет Троицкого района Алтайского края осуществляют </w:t>
      </w:r>
      <w:proofErr w:type="gramStart"/>
      <w:r w:rsidRPr="00431A36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431A36">
        <w:rPr>
          <w:rFonts w:ascii="Arial" w:eastAsia="Calibri" w:hAnsi="Arial" w:cs="Arial"/>
          <w:sz w:val="24"/>
          <w:szCs w:val="24"/>
          <w:lang w:eastAsia="ru-RU"/>
        </w:rPr>
        <w:t xml:space="preserve"> соблюдением физическими и юридическими лицами настоящих Правил.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76" w:name="sub_162"/>
      <w:bookmarkEnd w:id="75"/>
      <w:r w:rsidRPr="00431A36">
        <w:rPr>
          <w:rFonts w:ascii="Arial" w:eastAsia="Calibri" w:hAnsi="Arial" w:cs="Arial"/>
          <w:sz w:val="24"/>
          <w:szCs w:val="24"/>
          <w:lang w:eastAsia="ru-RU"/>
        </w:rPr>
        <w:t>13.2. В случае выявления фактов нарушений Правил уполномоченные органы и их должностные лица вправе:</w:t>
      </w:r>
    </w:p>
    <w:bookmarkEnd w:id="76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выдать предписание об устранении нарушений;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bookmarkStart w:id="77" w:name="sub_163"/>
      <w:r w:rsidRPr="00431A36">
        <w:rPr>
          <w:rFonts w:ascii="Arial" w:eastAsia="Calibri" w:hAnsi="Arial" w:cs="Arial"/>
          <w:sz w:val="24"/>
          <w:szCs w:val="24"/>
          <w:lang w:eastAsia="ru-RU"/>
        </w:rPr>
        <w:t>13.3. Лица, допустившие нарушение настоящих Правил, несут ответственность в соответствии с действующим законодательством РФ.</w:t>
      </w:r>
    </w:p>
    <w:bookmarkEnd w:id="77"/>
    <w:p w:rsidR="00431A36" w:rsidRPr="00431A36" w:rsidRDefault="00431A36" w:rsidP="00431A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31A36">
        <w:rPr>
          <w:rFonts w:ascii="Arial" w:eastAsia="Calibri" w:hAnsi="Arial" w:cs="Arial"/>
          <w:sz w:val="24"/>
          <w:szCs w:val="24"/>
          <w:lang w:eastAsia="ru-RU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 РФ.</w:t>
      </w:r>
    </w:p>
    <w:p w:rsidR="00965911" w:rsidRDefault="00965911"/>
    <w:sectPr w:rsidR="0096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44"/>
    <w:rsid w:val="00431A36"/>
    <w:rsid w:val="00965911"/>
    <w:rsid w:val="00B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3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3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2964</Words>
  <Characters>16901</Characters>
  <Application>Microsoft Office Word</Application>
  <DocSecurity>0</DocSecurity>
  <Lines>140</Lines>
  <Paragraphs>39</Paragraphs>
  <ScaleCrop>false</ScaleCrop>
  <Company>*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2016-03-29T02:13:00Z</dcterms:created>
  <dcterms:modified xsi:type="dcterms:W3CDTF">2016-03-29T02:16:00Z</dcterms:modified>
</cp:coreProperties>
</file>